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2D62"/>
          <w:sz w:val="32"/>
          <w:szCs w:val="32"/>
        </w:rPr>
        <w:t xml:space="preserve">Econ Glider Factory — Recording Sheet</w:t>
      </w:r>
    </w:p>
    <w:p>
      <w:pPr>
        <w:spacing w:after="120" w:line="276"/>
      </w:pPr>
      <w:r>
        <w:rPr>
          <w:color w:val="555555"/>
          <w:sz w:val="22"/>
          <w:szCs w:val="22"/>
        </w:rPr>
        <w:t xml:space="preserve">Group name: ______________________          Section: ____________</w:t>
      </w:r>
    </w:p>
    <w:p>
      <w:pPr>
        <w:pStyle w:val="Heading2"/>
        <w:spacing w:after="90" w:before="40"/>
      </w:pPr>
      <w:r>
        <w:rPr>
          <w:b/>
          <w:bCs/>
          <w:color w:val="002D62"/>
        </w:rPr>
        <w:t xml:space="preserve">The rules</w:t>
      </w:r>
    </w:p>
    <w:p>
      <w:pPr>
        <w:spacing w:after="60" w:line="268"/>
        <w:ind w:left="360" w:hanging="220"/>
      </w:pPr>
      <w:r>
        <w:rPr>
          <w:b/>
          <w:bCs/>
          <w:color w:val="B8860B"/>
        </w:rPr>
        <w:t xml:space="preserve">–  </w:t>
      </w:r>
      <w:r>
        <w:t xml:space="preserve">Your factory = one workbench + one marker + one test lane. They never change. Paper is free.</w:t>
      </w:r>
    </w:p>
    <w:p>
      <w:pPr>
        <w:spacing w:after="60" w:line="268"/>
        <w:ind w:left="360" w:hanging="220"/>
      </w:pPr>
      <w:r>
        <w:rPr>
          <w:b/>
          <w:bCs/>
          <w:color w:val="B8860B"/>
        </w:rPr>
        <w:t xml:space="preserve">–  </w:t>
      </w:r>
      <w:r>
        <w:t xml:space="preserve">Fold only on the workbench. Sign each plane “Econ Glider” with the one marker. It counts only if it flies PAST the test line.</w:t>
      </w:r>
    </w:p>
    <w:p>
      <w:pPr>
        <w:spacing w:after="60" w:line="268"/>
        <w:ind w:left="360" w:hanging="220"/>
      </w:pPr>
      <w:r>
        <w:rPr>
          <w:b/>
          <w:bCs/>
          <w:color w:val="B8860B"/>
        </w:rPr>
        <w:t xml:space="preserve">–  </w:t>
      </w:r>
      <w:r>
        <w:t xml:space="preserve">2 minutes per round. Each round you get one more worker (folder).</w:t>
      </w:r>
    </w:p>
    <w:p>
      <w:pPr>
        <w:spacing w:after="60" w:line="268"/>
        <w:ind w:left="360" w:hanging="220"/>
      </w:pPr>
      <w:r>
        <w:rPr>
          <w:b/>
          <w:bCs/>
          <w:color w:val="B8860B"/>
        </w:rPr>
        <w:t xml:space="preserve">–  </w:t>
      </w:r>
      <w:r>
        <w:rPr>
          <w:b/>
          <w:bCs/>
        </w:rPr>
        <w:t xml:space="preserve">One of you is the scorekeeper</w:t>
      </w:r>
      <w:r>
        <w:t xml:space="preserve"> — after each round, count the planes that flew past the line and fill in the table below. You fold too in the last round.</w:t>
      </w:r>
    </w:p>
    <w:p>
      <w:pPr>
        <w:pStyle w:val="Heading2"/>
        <w:spacing w:after="90" w:before="150"/>
      </w:pPr>
      <w:r>
        <w:rPr>
          <w:b/>
          <w:bCs/>
          <w:color w:val="002D62"/>
        </w:rPr>
        <w:t xml:space="preserve">1) Fill in your factory’s costs</w:t>
      </w:r>
    </w:p>
    <w:p>
      <w:pPr>
        <w:spacing w:after="70" w:line="276"/>
      </w:pPr>
      <w:r>
        <w:rPr>
          <w:color w:val="555555"/>
          <w:sz w:val="20"/>
          <w:szCs w:val="20"/>
        </w:rPr>
        <w:t xml:space="preserve">Each round, write the planes your scorekeeper counted in the Planes column, then fill in the rest.  Factory rent = $50 each round (fixed).  Each worker = $20 (variable).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60"/>
        <w:gridCol w:w="1100"/>
        <w:gridCol w:w="1300"/>
        <w:gridCol w:w="1300"/>
        <w:gridCol w:w="1300"/>
        <w:gridCol w:w="1550"/>
        <w:gridCol w:w="1550"/>
      </w:tblGrid>
      <w:tr>
        <w:trPr>
          <w:tblHeader/>
        </w:trPr>
        <w:tc>
          <w:tcPr>
            <w:tcW w:type="dxa" w:w="1260"/>
            <w:shd w:fill="002D62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Workers</w:t>
            </w:r>
          </w:p>
        </w:tc>
        <w:tc>
          <w:tcPr>
            <w:tcW w:type="dxa" w:w="1100"/>
            <w:shd w:fill="002D62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Planes (Q)</w:t>
            </w:r>
          </w:p>
        </w:tc>
        <w:tc>
          <w:tcPr>
            <w:tcW w:type="dxa" w:w="1300"/>
            <w:shd w:fill="002D62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TFC</w:t>
            </w:r>
          </w:p>
        </w:tc>
        <w:tc>
          <w:tcPr>
            <w:tcW w:type="dxa" w:w="1300"/>
            <w:shd w:fill="002D62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TVC = $20×workers</w:t>
            </w:r>
          </w:p>
        </w:tc>
        <w:tc>
          <w:tcPr>
            <w:tcW w:type="dxa" w:w="1300"/>
            <w:shd w:fill="002D62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TC = TFC+TVC</w:t>
            </w:r>
          </w:p>
        </w:tc>
        <w:tc>
          <w:tcPr>
            <w:tcW w:type="dxa" w:w="1550"/>
            <w:shd w:fill="002D62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ATC = TC÷Q</w:t>
            </w:r>
          </w:p>
        </w:tc>
        <w:tc>
          <w:tcPr>
            <w:tcW w:type="dxa" w:w="1550"/>
            <w:shd w:fill="002D62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MC = ΔTC÷ΔQ</w:t>
            </w:r>
          </w:p>
        </w:tc>
      </w:tr>
      <w:tr>
        <w:tc>
          <w:tcPr>
            <w:tcW w:type="dxa" w:w="126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11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$50</w:t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5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5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260"/>
            <w:shd w:fill="EDF1F7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11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shd w:fill="EDF1F7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$50</w:t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5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5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26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11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$50</w:t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5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5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260"/>
            <w:shd w:fill="EDF1F7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11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shd w:fill="EDF1F7" w:val="clear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$50</w:t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5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5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26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11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>$50</w:t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5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50"/>
            <w:tcMar>
              <w:top w:type="dxa" w:w="46"/>
              <w:left w:type="dxa" w:w="90"/>
              <w:bottom w:type="dxa" w:w="46"/>
              <w:right w:type="dxa" w:w="90"/>
            </w:tcMar>
          </w:tcPr>
          <w:p>
            <w:pPr>
              <w:spacing w:after="0" w:line="264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80" w:line="276"/>
      </w:pPr>
      <w:r>
        <w:rPr>
          <w:i/>
          <w:iCs/>
          <w:color w:val="666666"/>
          <w:sz w:val="18"/>
          <w:szCs w:val="18"/>
        </w:rPr>
        <w:t xml:space="preserve">Split ATC apart if you like:  AFC = TFC ÷ Q  and  AVC = TVC ÷ Q  (so ATC = AFC + AVC).</w:t>
      </w:r>
    </w:p>
    <w:p>
      <w:pPr>
        <w:spacing w:after="130" w:line="276"/>
      </w:pPr>
      <w:r>
        <w:rPr>
          <w:b/>
          <w:bCs/>
          <w:color w:val="002D62"/>
        </w:rPr>
        <w:t xml:space="preserve">★ Circle your lowest ATC. </w:t>
      </w:r>
      <w:r>
        <w:rPr>
          <w:color w:val="333333"/>
        </w:rPr>
        <w:t xml:space="preserve">That single round is your best (most efficient) scale — and the lowest ATC in the class wins the prize.</w:t>
      </w:r>
    </w:p>
    <w:p>
      <w:pPr>
        <w:pStyle w:val="Heading2"/>
        <w:spacing w:after="90" w:before="40"/>
      </w:pPr>
      <w:r>
        <w:rPr>
          <w:b/>
          <w:bCs/>
          <w:color w:val="002D62"/>
        </w:rPr>
        <w:t xml:space="preserve">2) Think about it</w:t>
      </w:r>
    </w:p>
    <w:p>
      <w:pPr>
        <w:spacing w:after="60" w:line="268"/>
        <w:ind w:left="360" w:hanging="260"/>
      </w:pPr>
      <w:r>
        <w:rPr>
          <w:b/>
          <w:bCs/>
          <w:color w:val="002D62"/>
        </w:rPr>
        <w:t xml:space="preserve">1.  </w:t>
      </w:r>
      <w:r>
        <w:t xml:space="preserve">As you added workers, why did the extra planes per new worker eventually shrink? What were people waiting for?</w:t>
      </w:r>
    </w:p>
    <w:p>
      <w:pPr>
        <w:spacing w:after="60" w:line="268"/>
        <w:ind w:left="360" w:hanging="260"/>
      </w:pPr>
      <w:r>
        <w:rPr>
          <w:b/>
          <w:bCs/>
          <w:color w:val="002D62"/>
        </w:rPr>
        <w:t xml:space="preserve">2.  </w:t>
      </w:r>
      <w:r>
        <w:t xml:space="preserve">At how many workers was your cost per plane (ATC) lowest? That output is your efficient scale. What is MC doing there?</w:t>
      </w:r>
    </w:p>
    <w:p>
      <w:pPr>
        <w:spacing w:after="60" w:line="268"/>
        <w:ind w:left="360" w:hanging="260"/>
      </w:pPr>
      <w:r>
        <w:rPr>
          <w:b/>
          <w:bCs/>
          <w:color w:val="002D62"/>
        </w:rPr>
        <w:t xml:space="preserve">3.  </w:t>
      </w:r>
      <w:r>
        <w:t xml:space="preserve">If each plane sold for $6, how many workers would you actually hire? Why?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2026-09-22T17:27:20.039Z</dcterms:created>
  <dcterms:modified xsi:type="dcterms:W3CDTF">2026-09-22T17:27:20.039Z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